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DC" w:rsidRDefault="002A0681" w:rsidP="006317B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2A0681">
        <w:rPr>
          <w:rFonts w:ascii="Times New Roman" w:hAnsi="Times New Roman"/>
          <w:bCs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35pt">
            <v:imagedata r:id="rId7" o:title="геометрия 7-9 кл 001"/>
          </v:shape>
        </w:pict>
      </w:r>
      <w:bookmarkEnd w:id="0"/>
      <w:r w:rsidR="005B3A3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B805DC" w:rsidRPr="002312F1" w:rsidRDefault="00B805DC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 Планируемые результаты освоения учебного курса.</w:t>
      </w:r>
    </w:p>
    <w:p w:rsidR="00B805DC" w:rsidRPr="002312F1" w:rsidRDefault="00B805DC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B805DC" w:rsidRPr="002312F1" w:rsidRDefault="00B805DC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bCs/>
          <w:color w:val="333333"/>
          <w:sz w:val="24"/>
          <w:szCs w:val="24"/>
          <w:lang w:eastAsia="ru-RU"/>
        </w:rPr>
        <w:t>Личностные, метапредметные и предметные результаты освоения учебного предмета «Геометрия»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личностные: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2) формирование целостного мировоззрения, соответствующего современному уровню развития науки и общественной практики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3) формирование коммуникативной компетентности в общении и сотрудничестве со сверстниками, старшими и младшими образовательной, общественно полезной, учебно-исследовательской, творческой и других видах деятельности;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5) критичность мышления, умение распознавать логически некорректные высказывания, отличать гипотезу от факт;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6) креативность мышления, инициативу, находчивость, активность при решении геометрических задач;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7) умение контролировать процесс и результат учебной математической деятельности;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8) способность к эмоциональному восприятию математических объектов, задач, решений, рассуждений;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метапредметные: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1) умение самостоятельно планировать альтернативные пути достижения цели, осознанно выбирать наиболее эффективные способы решения учебных и познавательных задач;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3) умение адекватно оценивать правильность или ошибоч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ность выполнения учебной задачи, её объективную труд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ность и собственные возможности её решения;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4) осознанное владение логическими действиями определе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ния понятий, обобщения, установления аналогий, класси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фикации на основе самостоятельного выбора оснований и критериев, установления родовидовых связей;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5) умение устанавливать причинно-следственные связи, стро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ить логическое рассуждение, умозаключение (индуктив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ное, дедуктивное и по аналогии) и выводы;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6) умение создавать, применять и преобразовывать знаково-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символические средства, модели и схемы для решения учебных и познавательных задач;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7) умение организовывать учебное сотрудничество и совмест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ную деятельность с учителем и сверстниками: опреде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лять цели, распределять функции и роли участников, общие способы работы; умение работать в группе: нахо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дить общее решение и разрешать конфликты на основе согласования позиций и учёта интересов; слушать парт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нёра; формулировать, аргументировать и отстаивать своё мнение;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8) формирование и развитие учебной и общепользователь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ской компетентности в области использования информа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ционно-коммуникационных технологий (ИКТ-компетентности);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9) формирование первоначальных представлений об идеях и о методах ма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тематики как об универсальном языке науки и техники, о средстве моделирования явлений и процессов;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10) умение видеть математическую задачу в контексте про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блемной ситуации в других дисциплинах, в окружающей жизни;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11) умение находить в различных источниках информацию, не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обходимую для решения математических проблем, и пред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ставлять её в понятной форме; принимать решение в усло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виях неполной и избыточной, точной и вероятностной информации;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12) умение понимать и использовать математические средства наглядности (рисунки, чертежи, схемы и др.) для иллю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страции, интерпретации, аргументации;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13)умение выдвигать гипотезы при решении учебных задач и понимать необходимость их проверки;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15) понимание сущности алгоритмических предписаний и уме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ние действовать в соответствии с предложенным алго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ритмом;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16) умение самостоятельно ставить цели, выбирать и созда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вать алгоритмы для решения учебных математических проблем;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17) умение планировать и осуществлять деятельность, направ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ленную на решение задач исследовательского характера;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предметные: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1)овладение базовым понятийным аппаратом по основным разделам содержания; представление об основных изучае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мых понятиях (число, геометрическая фигура, вектор, ко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ординаты) как важнейших математических моделях, по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зволяющих описывать и изучать реальные процессы и явления;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2) умение работать с геометрическим текстом (анализиро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вать, извлекать необходимую информацию), точно и гра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3)овладение навыками устных, письменных, инструменталь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ных вычислений;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4) овладение геометрическим языком, умение использовать его для описания предметов окружающего мира, раз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витие пространственных представлений и изобразитель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ных умений, приобретение навыков геометрических по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строений;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ские знания о них для решения геометрических и практи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ческих задач;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6) умение измерять длины отрезков, величины углов, исполь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зовать формулы для нахождения периметров, площадей и объёмов геометрических фигур;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805DC" w:rsidRPr="002312F1" w:rsidRDefault="00B805DC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805DC" w:rsidRDefault="00B805DC" w:rsidP="00765F7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Наглядная геометрия. 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Наглядные представления о про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странственных фигурах: куб, параллелепипед, призма, пирами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да, шар, сфера, конус, цилиндр. Изображение пространствен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ных фигур. Примеры сечений. Многогранники. Правильные многогранники. Примеры развёрток многогранников, цилинд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ра и конуса. Понятие объёма; единицы объёма. Объём прямоугольного параллелепипеда, куба.</w:t>
      </w:r>
    </w:p>
    <w:p w:rsidR="005A6DB8" w:rsidRPr="002312F1" w:rsidRDefault="005A6DB8" w:rsidP="00765F7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Геометрические фигуры. 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Треугольник. Высота, медиана, биссектриса, средняя линия треугольника. Равнобедренные и равносторонние треуголь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углу. Решение прямо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угольных треугольников. Основное тригонометрическое тожде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ство. Формулы, связывающие синус, косинус, тангенс, котан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генс одного и того же угла. Решение треугольников: теорема косинусов и теорема синусов. Замечательные точки треуголь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ника.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Четырёхугольник. Параллелограмм, его свойства и призна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ки. Прямоугольник, квадрат, ромб, их свойства и признаки. Трапеция, средняя линия трапеции.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Окружность и круг. Дуга, хорда. Сектор, сегмент. Централь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ный угол, вписанный угол, величина вписанного угла. Взаимное расположение прямой и окружности, двух окружностей. Каса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Геометрические преобразования. Понятие о равенстве фи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Построения с помощью циркуля и линейки. Основные за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дачи на построение: деление отрезка пополам; построение угла, равного данному; построение треугольника по трём сто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ронам; построение перпендикуляра к прямой; построение бис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сектрисы угла; деление отрезка на </w:t>
      </w:r>
      <w:r w:rsidRPr="002312F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 равных частей.</w:t>
      </w:r>
    </w:p>
    <w:p w:rsidR="005A6DB8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Решение задач на вычисление, доказательство и построение с использованием свойств изученных фигур.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Измерение геометрических величин. 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Длина отрезка. Рас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стояние от точки до прямой. Расстояние между параллельными прямыми.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Периметр многоугольника.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Длина окружности, число тс; длина дуги окружности.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Градусная мера угла, соответствие между величиной цент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рального угла и длиной дуги окружности.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Понятие площади плоских фигур. Равносоставленные и равновеликие фигуры. Площадь прямоугольника. Площади па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раллелограмма, треугольника и трапеции. Площадь много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угольника. Площадь круга и площадь сектора. Соотношение между площадями подобных фигур.</w:t>
      </w:r>
    </w:p>
    <w:p w:rsidR="005A6DB8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Решение задач на вычисление и доказательство с исполь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зованием изученных формул.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Координаты. 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5A6DB8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Векторы. 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Длина (модуль) вектора. Равенство векторов. Коллинеарные векторы. Координаты вектора. Умножение век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тора на число, сумма векторов, разложение вектора по двум неколлинеарным векторам. Скалярное произведение векторов.</w:t>
      </w:r>
    </w:p>
    <w:p w:rsidR="005A6DB8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Теоретико-множественные понятия. 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Множество, элемент множества. Задание множеств перечислением элементов, ха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рактеристическим свойством. Подмножество. Объединение и пересечение множеств.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Элементы логики. 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Определение. Аксиомы и теоремы. Доказательство. Доказательство от противного. Теорема, обрат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ная данной. Пример и контрпример.</w:t>
      </w:r>
    </w:p>
    <w:p w:rsidR="005A6DB8" w:rsidRPr="005A6DB8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Понятие о равносильности, следовании, употребление ло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гических связок </w:t>
      </w:r>
      <w:r w:rsidRPr="002312F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если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 ..., </w:t>
      </w:r>
      <w:r w:rsidRPr="002312F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то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 ..., </w:t>
      </w:r>
      <w:r w:rsidRPr="002312F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в том и только в том случае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, логические связки </w:t>
      </w:r>
      <w:r w:rsidRPr="002312F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и, или.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Геометрия в историческом развитии. 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От землемерия к геометрии. Пифагор и его школа. Фалес. Архимед. Построе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ние правильных многоугольников. Трисекция угла. Квадрату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ра круга. Удвоение куба. История числа π. Золотое сечение. «Начала» Евклида. JI.Эйлер. Н. И. Лобачевский. История пя</w:t>
      </w: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того постулата.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B805DC" w:rsidRPr="002312F1" w:rsidRDefault="00B805DC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Геометрия и искусство. Геометрические закономерности окружающего мира.</w:t>
      </w:r>
    </w:p>
    <w:p w:rsidR="005A6DB8" w:rsidRDefault="00B805DC" w:rsidP="002312F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12F1">
        <w:rPr>
          <w:rFonts w:ascii="Times New Roman" w:hAnsi="Times New Roman"/>
          <w:color w:val="333333"/>
          <w:sz w:val="24"/>
          <w:szCs w:val="24"/>
          <w:lang w:eastAsia="ru-RU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5A6DB8" w:rsidRDefault="005A6DB8" w:rsidP="002312F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A6DB8" w:rsidRDefault="005A6DB8" w:rsidP="002312F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805DC" w:rsidRDefault="002312F1" w:rsidP="002312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lastRenderedPageBreak/>
        <w:t>2. Содержание учебного предмета</w:t>
      </w:r>
    </w:p>
    <w:p w:rsidR="002312F1" w:rsidRPr="002312F1" w:rsidRDefault="002312F1" w:rsidP="002312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2312F1" w:rsidRDefault="002312F1" w:rsidP="002312F1">
      <w:pPr>
        <w:tabs>
          <w:tab w:val="left" w:pos="12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2F1">
        <w:rPr>
          <w:rFonts w:ascii="Times New Roman" w:hAnsi="Times New Roman"/>
          <w:b/>
          <w:sz w:val="24"/>
          <w:szCs w:val="24"/>
        </w:rPr>
        <w:t>Геометрия 7 класс</w:t>
      </w:r>
    </w:p>
    <w:p w:rsidR="00E1698C" w:rsidRPr="002312F1" w:rsidRDefault="00E1698C" w:rsidP="002312F1">
      <w:pPr>
        <w:tabs>
          <w:tab w:val="left" w:pos="12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F1" w:rsidRPr="002312F1" w:rsidRDefault="002312F1" w:rsidP="00E1698C">
      <w:pPr>
        <w:tabs>
          <w:tab w:val="left" w:pos="120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312F1">
        <w:rPr>
          <w:rFonts w:ascii="Times New Roman" w:hAnsi="Times New Roman"/>
          <w:b/>
          <w:bCs/>
          <w:iCs/>
          <w:sz w:val="24"/>
          <w:szCs w:val="24"/>
        </w:rPr>
        <w:t xml:space="preserve">Начальные геометрические сведения </w:t>
      </w:r>
    </w:p>
    <w:p w:rsidR="002312F1" w:rsidRPr="002312F1" w:rsidRDefault="002312F1" w:rsidP="002312F1">
      <w:pPr>
        <w:tabs>
          <w:tab w:val="left" w:pos="1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tab/>
        <w:t>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:rsidR="002312F1" w:rsidRPr="002312F1" w:rsidRDefault="002312F1" w:rsidP="002312F1">
      <w:pPr>
        <w:tabs>
          <w:tab w:val="left" w:pos="1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2F1" w:rsidRPr="002312F1" w:rsidRDefault="002312F1" w:rsidP="002312F1">
      <w:pPr>
        <w:tabs>
          <w:tab w:val="left" w:pos="1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b/>
          <w:sz w:val="24"/>
          <w:szCs w:val="24"/>
        </w:rPr>
        <w:t xml:space="preserve">Треугольники </w:t>
      </w:r>
    </w:p>
    <w:p w:rsidR="002312F1" w:rsidRPr="002312F1" w:rsidRDefault="002312F1" w:rsidP="002312F1">
      <w:pPr>
        <w:tabs>
          <w:tab w:val="left" w:pos="1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tab/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2312F1" w:rsidRPr="002312F1" w:rsidRDefault="002312F1" w:rsidP="002312F1">
      <w:pPr>
        <w:tabs>
          <w:tab w:val="left" w:pos="1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tab/>
      </w:r>
    </w:p>
    <w:p w:rsidR="002312F1" w:rsidRPr="002312F1" w:rsidRDefault="00E1698C" w:rsidP="002312F1">
      <w:pPr>
        <w:tabs>
          <w:tab w:val="left" w:pos="12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312F1" w:rsidRPr="002312F1">
        <w:rPr>
          <w:rFonts w:ascii="Times New Roman" w:hAnsi="Times New Roman"/>
          <w:b/>
          <w:sz w:val="24"/>
          <w:szCs w:val="24"/>
        </w:rPr>
        <w:t xml:space="preserve">  Параллельные прямые</w:t>
      </w:r>
      <w:r w:rsidR="002312F1">
        <w:rPr>
          <w:rFonts w:ascii="Times New Roman" w:hAnsi="Times New Roman"/>
          <w:sz w:val="24"/>
          <w:szCs w:val="24"/>
        </w:rPr>
        <w:t xml:space="preserve"> </w:t>
      </w:r>
    </w:p>
    <w:p w:rsidR="002312F1" w:rsidRDefault="002312F1" w:rsidP="002312F1">
      <w:pPr>
        <w:tabs>
          <w:tab w:val="left" w:pos="1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tab/>
        <w:t>Смежные и вертикальные углы и их свойства. Перпендикулярные прямые. Биссектриса угла и её свойства. 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E1698C" w:rsidRPr="002312F1" w:rsidRDefault="00E1698C" w:rsidP="002312F1">
      <w:pPr>
        <w:tabs>
          <w:tab w:val="left" w:pos="1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2F1" w:rsidRPr="002312F1" w:rsidRDefault="002312F1" w:rsidP="002312F1">
      <w:pPr>
        <w:tabs>
          <w:tab w:val="left" w:pos="1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b/>
          <w:sz w:val="24"/>
          <w:szCs w:val="24"/>
        </w:rPr>
        <w:t xml:space="preserve">Соотношение между сторонами и углами треугольника </w:t>
      </w:r>
    </w:p>
    <w:p w:rsidR="002312F1" w:rsidRPr="002312F1" w:rsidRDefault="002312F1" w:rsidP="002312F1">
      <w:pPr>
        <w:tabs>
          <w:tab w:val="left" w:pos="1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tab/>
        <w:t>Параллельные прямые. Основное свойство параллельных прямых. Признаки параллельности прямых. Сумма углов треугольника. Внешний угол треугольника. Признаки равенства прямоугольных треугольников. Расстояние от точки до прямой. Расстояние между параллельными прямыми.</w:t>
      </w:r>
    </w:p>
    <w:p w:rsidR="002312F1" w:rsidRPr="002312F1" w:rsidRDefault="002312F1" w:rsidP="002312F1">
      <w:pPr>
        <w:tabs>
          <w:tab w:val="left" w:pos="1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tab/>
      </w:r>
    </w:p>
    <w:p w:rsidR="002312F1" w:rsidRDefault="00E1698C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2312F1" w:rsidRPr="002312F1">
        <w:rPr>
          <w:rFonts w:ascii="Times New Roman" w:hAnsi="Times New Roman"/>
          <w:b/>
          <w:sz w:val="24"/>
          <w:szCs w:val="24"/>
        </w:rPr>
        <w:t>овторение</w:t>
      </w:r>
      <w:r w:rsidR="002312F1">
        <w:rPr>
          <w:rFonts w:ascii="Times New Roman" w:hAnsi="Times New Roman"/>
          <w:sz w:val="24"/>
          <w:szCs w:val="24"/>
        </w:rPr>
        <w:t xml:space="preserve"> </w:t>
      </w:r>
    </w:p>
    <w:p w:rsidR="002312F1" w:rsidRPr="002312F1" w:rsidRDefault="002312F1" w:rsidP="002312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2F1" w:rsidRPr="002312F1" w:rsidRDefault="002312F1" w:rsidP="00231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2F1">
        <w:rPr>
          <w:rFonts w:ascii="Times New Roman" w:hAnsi="Times New Roman"/>
          <w:b/>
          <w:sz w:val="24"/>
          <w:szCs w:val="24"/>
        </w:rPr>
        <w:t>Геометрия 8 класс</w:t>
      </w:r>
    </w:p>
    <w:p w:rsidR="002312F1" w:rsidRPr="002312F1" w:rsidRDefault="00E1698C" w:rsidP="002312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Четырёхугольники </w:t>
      </w:r>
    </w:p>
    <w:p w:rsidR="002312F1" w:rsidRPr="002312F1" w:rsidRDefault="002312F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t>Многоугольник, выпуклый и невыпуклый многоугольник, формула суммы углов выпуклого многоугольника, периметр многоугольника. Параллелограмм.</w:t>
      </w:r>
    </w:p>
    <w:p w:rsidR="002312F1" w:rsidRPr="002312F1" w:rsidRDefault="002312F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t>Свойства и признаки параллелограмма. Трапеция, виды трапеций, равнобедренная трапеция. Теорема Фалеса. Задачи на построение. Прямоугольник, свойства и признаки.</w:t>
      </w:r>
    </w:p>
    <w:p w:rsidR="002312F1" w:rsidRDefault="002312F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t>Ромб,  квадрат; свойства и признаки. Осевая и центральная симметрии.</w:t>
      </w:r>
      <w:r w:rsidRPr="002312F1">
        <w:rPr>
          <w:rFonts w:ascii="Times New Roman" w:hAnsi="Times New Roman"/>
          <w:b/>
          <w:sz w:val="24"/>
          <w:szCs w:val="24"/>
        </w:rPr>
        <w:t xml:space="preserve">    </w:t>
      </w:r>
    </w:p>
    <w:p w:rsidR="002312F1" w:rsidRPr="002312F1" w:rsidRDefault="002312F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2312F1" w:rsidRPr="002312F1" w:rsidRDefault="002312F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1698C">
        <w:rPr>
          <w:rFonts w:ascii="Times New Roman" w:hAnsi="Times New Roman"/>
          <w:b/>
          <w:sz w:val="24"/>
          <w:szCs w:val="24"/>
        </w:rPr>
        <w:t xml:space="preserve"> Площадь </w:t>
      </w:r>
    </w:p>
    <w:p w:rsidR="002312F1" w:rsidRDefault="002312F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t>Формулы для вычисления площадей многоугольников: прямоугольника, треугольника, трапеции. Теорема Пифагора. Теорема, обратная теореме Пифагора.</w:t>
      </w:r>
    </w:p>
    <w:p w:rsidR="002312F1" w:rsidRPr="002312F1" w:rsidRDefault="002312F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2F1" w:rsidRPr="002312F1" w:rsidRDefault="00E1698C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Подобные треугольники </w:t>
      </w:r>
    </w:p>
    <w:p w:rsidR="002312F1" w:rsidRPr="002312F1" w:rsidRDefault="002312F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t>Пропорциональные отрезки, сходственные стороны, подобные треугольники. Три признака подобия треугольников, их применение.</w:t>
      </w:r>
    </w:p>
    <w:p w:rsidR="002312F1" w:rsidRDefault="002312F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t>Средняя линия треугольника. Свойство медиан треугольника. Пропорциональные отрезки в прямоугольном треугольнике. Практические приложения подобия треугольников.</w:t>
      </w:r>
    </w:p>
    <w:p w:rsidR="002312F1" w:rsidRPr="002312F1" w:rsidRDefault="002312F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2F1" w:rsidRPr="002312F1" w:rsidRDefault="002312F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2F1">
        <w:rPr>
          <w:rFonts w:ascii="Times New Roman" w:hAnsi="Times New Roman"/>
          <w:b/>
          <w:sz w:val="24"/>
          <w:szCs w:val="24"/>
        </w:rPr>
        <w:t>Соотношения между сторонами и углами прямоугольного тре</w:t>
      </w:r>
      <w:r w:rsidR="00E1698C">
        <w:rPr>
          <w:rFonts w:ascii="Times New Roman" w:hAnsi="Times New Roman"/>
          <w:b/>
          <w:sz w:val="24"/>
          <w:szCs w:val="24"/>
        </w:rPr>
        <w:t xml:space="preserve">угольника </w:t>
      </w:r>
    </w:p>
    <w:p w:rsidR="002312F1" w:rsidRPr="002312F1" w:rsidRDefault="002312F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t>Синус, косинус и тангенс острого угла прямоугольного треугольника.</w:t>
      </w:r>
    </w:p>
    <w:p w:rsidR="002312F1" w:rsidRDefault="002312F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t>Значения синуса, косинуса и тангенса для углов 30</w:t>
      </w:r>
      <w:r w:rsidRPr="002312F1">
        <w:rPr>
          <w:rFonts w:ascii="Times New Roman" w:hAnsi="Times New Roman"/>
          <w:sz w:val="24"/>
          <w:szCs w:val="24"/>
        </w:rPr>
        <w:sym w:font="Symbol" w:char="F0B0"/>
      </w:r>
      <w:r w:rsidRPr="002312F1">
        <w:rPr>
          <w:rFonts w:ascii="Times New Roman" w:hAnsi="Times New Roman"/>
          <w:sz w:val="24"/>
          <w:szCs w:val="24"/>
        </w:rPr>
        <w:t>, 45</w:t>
      </w:r>
      <w:r w:rsidRPr="002312F1">
        <w:rPr>
          <w:rFonts w:ascii="Times New Roman" w:hAnsi="Times New Roman"/>
          <w:sz w:val="24"/>
          <w:szCs w:val="24"/>
        </w:rPr>
        <w:sym w:font="Symbol" w:char="F0B0"/>
      </w:r>
      <w:r w:rsidRPr="002312F1">
        <w:rPr>
          <w:rFonts w:ascii="Times New Roman" w:hAnsi="Times New Roman"/>
          <w:sz w:val="24"/>
          <w:szCs w:val="24"/>
        </w:rPr>
        <w:t xml:space="preserve"> и 60</w:t>
      </w:r>
      <w:r w:rsidRPr="002312F1">
        <w:rPr>
          <w:rFonts w:ascii="Times New Roman" w:hAnsi="Times New Roman"/>
          <w:sz w:val="24"/>
          <w:szCs w:val="24"/>
        </w:rPr>
        <w:sym w:font="Symbol" w:char="F0B0"/>
      </w:r>
      <w:r w:rsidRPr="002312F1">
        <w:rPr>
          <w:rFonts w:ascii="Times New Roman" w:hAnsi="Times New Roman"/>
          <w:sz w:val="24"/>
          <w:szCs w:val="24"/>
        </w:rPr>
        <w:t>.</w:t>
      </w:r>
      <w:r w:rsidRPr="002312F1">
        <w:rPr>
          <w:rFonts w:ascii="Times New Roman" w:hAnsi="Times New Roman"/>
          <w:b/>
          <w:sz w:val="24"/>
          <w:szCs w:val="24"/>
        </w:rPr>
        <w:t xml:space="preserve"> </w:t>
      </w:r>
    </w:p>
    <w:p w:rsidR="002312F1" w:rsidRPr="002312F1" w:rsidRDefault="002312F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b/>
          <w:sz w:val="24"/>
          <w:szCs w:val="24"/>
        </w:rPr>
        <w:t xml:space="preserve">      </w:t>
      </w:r>
    </w:p>
    <w:p w:rsidR="002312F1" w:rsidRPr="002312F1" w:rsidRDefault="002312F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2F1">
        <w:rPr>
          <w:rFonts w:ascii="Times New Roman" w:hAnsi="Times New Roman"/>
          <w:b/>
          <w:sz w:val="24"/>
          <w:szCs w:val="24"/>
        </w:rPr>
        <w:t xml:space="preserve"> </w:t>
      </w:r>
      <w:r w:rsidR="00E1698C">
        <w:rPr>
          <w:rFonts w:ascii="Times New Roman" w:hAnsi="Times New Roman"/>
          <w:b/>
          <w:sz w:val="24"/>
          <w:szCs w:val="24"/>
        </w:rPr>
        <w:t xml:space="preserve">Окружность </w:t>
      </w:r>
    </w:p>
    <w:p w:rsidR="002312F1" w:rsidRDefault="002312F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lastRenderedPageBreak/>
        <w:t>Случаи взаимного расположения прямой и окружности, определение касательной, свойство и признак касательной. Центральный угол, вписанный угол, градусная мера дуги окружности, отрезки пересекающихся хорд.</w:t>
      </w:r>
    </w:p>
    <w:p w:rsidR="004654D1" w:rsidRDefault="004654D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4D1" w:rsidRPr="004654D1" w:rsidRDefault="004654D1" w:rsidP="002312F1">
      <w:pPr>
        <w:tabs>
          <w:tab w:val="left" w:pos="1456"/>
          <w:tab w:val="left" w:pos="2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4D1">
        <w:rPr>
          <w:rFonts w:ascii="Times New Roman" w:hAnsi="Times New Roman"/>
          <w:b/>
          <w:sz w:val="24"/>
          <w:szCs w:val="24"/>
        </w:rPr>
        <w:t>Повторение</w:t>
      </w:r>
    </w:p>
    <w:p w:rsidR="002312F1" w:rsidRDefault="002312F1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312F1" w:rsidRPr="002312F1" w:rsidRDefault="002312F1" w:rsidP="002312F1">
      <w:pPr>
        <w:pStyle w:val="a8"/>
        <w:rPr>
          <w:sz w:val="28"/>
          <w:szCs w:val="28"/>
        </w:rPr>
      </w:pPr>
    </w:p>
    <w:p w:rsidR="002312F1" w:rsidRDefault="002312F1" w:rsidP="00231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2F1">
        <w:rPr>
          <w:rFonts w:ascii="Times New Roman" w:hAnsi="Times New Roman"/>
          <w:b/>
          <w:sz w:val="24"/>
          <w:szCs w:val="24"/>
        </w:rPr>
        <w:t>Геометрия 9 класс</w:t>
      </w:r>
    </w:p>
    <w:p w:rsidR="002312F1" w:rsidRPr="002312F1" w:rsidRDefault="002312F1" w:rsidP="00231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2F1" w:rsidRPr="002312F1" w:rsidRDefault="002312F1" w:rsidP="002312F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312F1">
        <w:rPr>
          <w:rFonts w:ascii="Times New Roman" w:hAnsi="Times New Roman" w:cs="Times New Roman"/>
          <w:sz w:val="24"/>
          <w:szCs w:val="24"/>
        </w:rPr>
        <w:t xml:space="preserve">Векторы и метод координат </w:t>
      </w:r>
    </w:p>
    <w:p w:rsidR="002312F1" w:rsidRPr="002312F1" w:rsidRDefault="002312F1" w:rsidP="002312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2312F1" w:rsidRPr="002312F1" w:rsidRDefault="002312F1" w:rsidP="002312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2F1" w:rsidRPr="002312F1" w:rsidRDefault="002312F1" w:rsidP="002312F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2F1">
        <w:rPr>
          <w:rFonts w:ascii="Times New Roman" w:hAnsi="Times New Roman"/>
          <w:b/>
          <w:spacing w:val="-1"/>
          <w:sz w:val="24"/>
          <w:szCs w:val="24"/>
        </w:rPr>
        <w:t>Соотношения между сторонами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и углами треугольника. </w:t>
      </w:r>
    </w:p>
    <w:p w:rsidR="002312F1" w:rsidRDefault="002312F1" w:rsidP="00E1698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2312F1" w:rsidRPr="002312F1" w:rsidRDefault="002312F1" w:rsidP="002312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2F1" w:rsidRPr="002312F1" w:rsidRDefault="002312F1" w:rsidP="002312F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2F1">
        <w:rPr>
          <w:rFonts w:ascii="Times New Roman" w:hAnsi="Times New Roman"/>
          <w:b/>
          <w:sz w:val="24"/>
          <w:szCs w:val="24"/>
        </w:rPr>
        <w:t>Длина окруж</w:t>
      </w:r>
      <w:r>
        <w:rPr>
          <w:rFonts w:ascii="Times New Roman" w:hAnsi="Times New Roman"/>
          <w:b/>
          <w:sz w:val="24"/>
          <w:szCs w:val="24"/>
        </w:rPr>
        <w:t xml:space="preserve">ности и площадь круга </w:t>
      </w:r>
    </w:p>
    <w:p w:rsidR="002312F1" w:rsidRPr="002312F1" w:rsidRDefault="002312F1" w:rsidP="002312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pacing w:val="-1"/>
          <w:sz w:val="24"/>
          <w:szCs w:val="24"/>
        </w:rPr>
        <w:t xml:space="preserve">Правильные многоугольники. Окружности, описанная около правильного многоугольника </w:t>
      </w:r>
      <w:r w:rsidRPr="002312F1">
        <w:rPr>
          <w:rFonts w:ascii="Times New Roman" w:hAnsi="Times New Roman"/>
          <w:sz w:val="24"/>
          <w:szCs w:val="24"/>
        </w:rPr>
        <w:t>и вписанная в него. Построение правильных многоугольников. Длина окружности. Площадь круга.</w:t>
      </w:r>
    </w:p>
    <w:p w:rsidR="00E1698C" w:rsidRPr="002312F1" w:rsidRDefault="00E1698C" w:rsidP="002312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2F1" w:rsidRPr="002312F1" w:rsidRDefault="002312F1" w:rsidP="002312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Движения </w:t>
      </w:r>
    </w:p>
    <w:p w:rsidR="002312F1" w:rsidRPr="002312F1" w:rsidRDefault="002312F1" w:rsidP="002312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pacing w:val="-1"/>
          <w:sz w:val="24"/>
          <w:szCs w:val="24"/>
        </w:rPr>
        <w:t xml:space="preserve">Отображение плоскости на себя. Понятие движения. Осевая и центральная симметрии. </w:t>
      </w:r>
      <w:r w:rsidRPr="002312F1">
        <w:rPr>
          <w:rFonts w:ascii="Times New Roman" w:hAnsi="Times New Roman"/>
          <w:sz w:val="24"/>
          <w:szCs w:val="24"/>
        </w:rPr>
        <w:t>Параллельный перенос. Поворот. Наложения и движения.</w:t>
      </w:r>
    </w:p>
    <w:p w:rsidR="00E1698C" w:rsidRPr="002312F1" w:rsidRDefault="00E1698C" w:rsidP="002312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2F1" w:rsidRPr="002312F1" w:rsidRDefault="002312F1" w:rsidP="002312F1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2F1">
        <w:rPr>
          <w:rFonts w:ascii="Times New Roman" w:hAnsi="Times New Roman"/>
          <w:b/>
          <w:sz w:val="24"/>
          <w:szCs w:val="24"/>
        </w:rPr>
        <w:t>Начальны</w:t>
      </w:r>
      <w:r>
        <w:rPr>
          <w:rFonts w:ascii="Times New Roman" w:hAnsi="Times New Roman"/>
          <w:b/>
          <w:sz w:val="24"/>
          <w:szCs w:val="24"/>
        </w:rPr>
        <w:t xml:space="preserve">е сведения из стереометрии </w:t>
      </w:r>
    </w:p>
    <w:p w:rsidR="002312F1" w:rsidRPr="002312F1" w:rsidRDefault="002312F1" w:rsidP="002312F1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12F1">
        <w:rPr>
          <w:rFonts w:ascii="Times New Roman" w:hAnsi="Times New Roman"/>
          <w:sz w:val="24"/>
          <w:szCs w:val="24"/>
        </w:rPr>
        <w:t>Предмет стереометрии. Многогранник. Призма. Параллелепипед. Объём тела. Свойства прямоугольного параллелепипеда. Пирамида. Цилиндр. Конус. Сфера и шар.</w:t>
      </w:r>
    </w:p>
    <w:p w:rsidR="00E1698C" w:rsidRPr="002312F1" w:rsidRDefault="00E1698C" w:rsidP="002312F1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2F1" w:rsidRDefault="002312F1" w:rsidP="002312F1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аксиомах планиметрии </w:t>
      </w:r>
    </w:p>
    <w:p w:rsidR="00E1698C" w:rsidRPr="002312F1" w:rsidRDefault="00E1698C" w:rsidP="002312F1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312F1" w:rsidRPr="002312F1" w:rsidRDefault="002312F1" w:rsidP="002312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</w:t>
      </w:r>
    </w:p>
    <w:p w:rsidR="002312F1" w:rsidRDefault="002312F1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BE7" w:rsidRPr="002312F1" w:rsidRDefault="00426BE7" w:rsidP="002312F1">
      <w:pPr>
        <w:tabs>
          <w:tab w:val="left" w:pos="120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805DC" w:rsidRPr="002312F1" w:rsidRDefault="00B805DC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1E1E" w:rsidRDefault="00B805DC" w:rsidP="00D33C0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1E1E">
        <w:rPr>
          <w:rFonts w:ascii="Times New Roman" w:hAnsi="Times New Roman"/>
          <w:b/>
          <w:sz w:val="28"/>
          <w:szCs w:val="24"/>
        </w:rPr>
        <w:lastRenderedPageBreak/>
        <w:t>3</w:t>
      </w:r>
      <w:r w:rsidRPr="002312F1">
        <w:rPr>
          <w:b/>
          <w:sz w:val="24"/>
          <w:szCs w:val="24"/>
        </w:rPr>
        <w:t>.</w:t>
      </w:r>
      <w:r w:rsidR="00D33C06" w:rsidRPr="00D33C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33C06">
        <w:rPr>
          <w:rFonts w:ascii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  <w:r w:rsidR="00691E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указанием количества часов, отводимых на освоение каждой темы</w:t>
      </w:r>
    </w:p>
    <w:p w:rsidR="00D33C06" w:rsidRDefault="00D33C06" w:rsidP="00D33C0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учебного курса «Геометрия» </w:t>
      </w:r>
    </w:p>
    <w:p w:rsidR="00691E1E" w:rsidRDefault="00D33C06" w:rsidP="00D3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класс </w:t>
      </w:r>
    </w:p>
    <w:p w:rsidR="00D33C06" w:rsidRDefault="00D33C06" w:rsidP="00D33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неделю: 2 часа</w:t>
      </w:r>
    </w:p>
    <w:p w:rsidR="00D33C06" w:rsidRDefault="00D33C06" w:rsidP="00D33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год: 68 часов</w:t>
      </w:r>
    </w:p>
    <w:p w:rsidR="00B805DC" w:rsidRPr="0033654D" w:rsidRDefault="00B805DC" w:rsidP="00D33C06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40"/>
        <w:gridCol w:w="1134"/>
      </w:tblGrid>
      <w:tr w:rsidR="0033654D" w:rsidRPr="00426BE7" w:rsidTr="009F7C75">
        <w:trPr>
          <w:trHeight w:val="578"/>
        </w:trPr>
        <w:tc>
          <w:tcPr>
            <w:tcW w:w="817" w:type="dxa"/>
            <w:vMerge w:val="restart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54D" w:rsidRPr="009F7C75" w:rsidRDefault="0033654D" w:rsidP="009F7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C75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9F7C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\</w:t>
            </w:r>
            <w:r w:rsidRPr="009F7C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8540" w:type="dxa"/>
            <w:vMerge w:val="restart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C75"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C7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3654D" w:rsidRPr="00426BE7" w:rsidTr="009F7C75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0" w:type="dxa"/>
            <w:vMerge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Луч и угол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 по теме «Измерение отрезков»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C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Биссектрисы, медианы и высоты треугольника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 по теме «Равнобедренный треугольник»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 по теме «Второй признак равенства треугольников»1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Применение задач на построение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 задач на построение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простейших задач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C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по теме «Признаки равенства треугольников»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7C75">
              <w:rPr>
                <w:rFonts w:ascii="Times New Roman" w:hAnsi="Times New Roman"/>
                <w:i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параллельных прямых»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C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по теме «Параллельные прямые»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 по теме «Сумма углов треугольника»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C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по теме «Соотношения между сторонами и углами треугольника»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Прямоугольные треугольники и некоторые их свойства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 на применение свойств прямоугольных треугольников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«Прямоугольный треугольник»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Построение треугольника по трём сторонам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Построение треугольника по трём сторонам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«Соотношения между сторонами и углами треугольника» 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«Соотношения между сторонами и углами треугольника» 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C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по теме «Прямоугольный треугольник. Построение треугольников по трём элементам»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Анализ контрольной работе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Повторение. Начальные геометрические сведения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Повторение. Признаки равенства треугольников. Равнобедренный треугольник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Повторение. Соотношения между сторонами и углами треугольника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ПовторениеЗадачи на построение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426BE7" w:rsidTr="009F7C75">
        <w:tc>
          <w:tcPr>
            <w:tcW w:w="817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0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34" w:type="dxa"/>
            <w:shd w:val="clear" w:color="auto" w:fill="auto"/>
          </w:tcPr>
          <w:p w:rsidR="0033654D" w:rsidRPr="009F7C75" w:rsidRDefault="0033654D" w:rsidP="009F7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5248B" w:rsidRDefault="00E5248B" w:rsidP="006A17E3">
      <w:pPr>
        <w:pStyle w:val="a9"/>
        <w:spacing w:before="0" w:beforeAutospacing="0" w:after="0" w:afterAutospacing="0"/>
        <w:ind w:firstLine="708"/>
        <w:jc w:val="center"/>
        <w:rPr>
          <w:b/>
        </w:rPr>
      </w:pPr>
    </w:p>
    <w:p w:rsidR="00B805DC" w:rsidRDefault="00B805DC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84DDB" w:rsidRPr="00E5248B" w:rsidRDefault="00A84DDB" w:rsidP="003365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DDB" w:rsidRPr="00E5248B" w:rsidRDefault="00A84DDB" w:rsidP="00A84D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DDB" w:rsidRPr="00E5248B" w:rsidRDefault="00A84DDB" w:rsidP="00A84D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805DC" w:rsidRDefault="00B805DC" w:rsidP="00D33C06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691E1E" w:rsidRDefault="00691E1E" w:rsidP="00691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691E1E" w:rsidRDefault="00691E1E" w:rsidP="00691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учебного курса «Геометрия» </w:t>
      </w:r>
    </w:p>
    <w:p w:rsidR="00691E1E" w:rsidRDefault="00691E1E" w:rsidP="0069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D33C06" w:rsidRDefault="00D33C06" w:rsidP="00D33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неделю: 2 часа</w:t>
      </w:r>
    </w:p>
    <w:p w:rsidR="00D33C06" w:rsidRDefault="00D33C06" w:rsidP="00D33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год: 68 часов</w:t>
      </w:r>
    </w:p>
    <w:p w:rsidR="00D33C06" w:rsidRDefault="00D33C06" w:rsidP="00D33C06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364"/>
        <w:gridCol w:w="1418"/>
      </w:tblGrid>
      <w:tr w:rsidR="0033654D" w:rsidRPr="00A84DDB" w:rsidTr="0033654D">
        <w:trPr>
          <w:trHeight w:val="558"/>
        </w:trPr>
        <w:tc>
          <w:tcPr>
            <w:tcW w:w="567" w:type="dxa"/>
            <w:vMerge w:val="restart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8364" w:type="dxa"/>
            <w:vMerge w:val="restart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  <w:vMerge w:val="restart"/>
          </w:tcPr>
          <w:p w:rsidR="0033654D" w:rsidRPr="00A84DDB" w:rsidRDefault="0033654D" w:rsidP="00336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33654D" w:rsidRPr="00A84DDB" w:rsidTr="0033654D">
        <w:trPr>
          <w:trHeight w:val="735"/>
        </w:trPr>
        <w:tc>
          <w:tcPr>
            <w:tcW w:w="567" w:type="dxa"/>
            <w:vMerge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418" w:type="dxa"/>
          </w:tcPr>
          <w:p w:rsidR="0033654D" w:rsidRPr="00A84DDB" w:rsidRDefault="009105DE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54D" w:rsidRPr="00A84DDB" w:rsidTr="0033654D">
        <w:trPr>
          <w:trHeight w:val="539"/>
        </w:trPr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Решение задач «Параллелограмм»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Теорема Фалеса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rPr>
          <w:trHeight w:val="605"/>
        </w:trPr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Ромб и квадрат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rPr>
          <w:trHeight w:val="337"/>
        </w:trPr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«Прямоугольник. Ромб. Квадрат»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rPr>
          <w:trHeight w:val="144"/>
        </w:trPr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rPr>
          <w:trHeight w:val="415"/>
        </w:trPr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DD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 № 1 «Четырёхугольники»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418" w:type="dxa"/>
          </w:tcPr>
          <w:p w:rsidR="0033654D" w:rsidRPr="00A84DDB" w:rsidRDefault="009105DE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Решение задач «Площади фигур»</w:t>
            </w:r>
          </w:p>
        </w:tc>
        <w:tc>
          <w:tcPr>
            <w:tcW w:w="1418" w:type="dxa"/>
          </w:tcPr>
          <w:p w:rsidR="0033654D" w:rsidRPr="00A84DDB" w:rsidRDefault="009105DE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Решение задач на применение теоремы Пифагора и обратной ей теоремы</w:t>
            </w:r>
          </w:p>
        </w:tc>
        <w:tc>
          <w:tcPr>
            <w:tcW w:w="1418" w:type="dxa"/>
          </w:tcPr>
          <w:p w:rsidR="0033654D" w:rsidRPr="00A84DDB" w:rsidRDefault="009105DE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DD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 №2 «Площадь»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</w:tcPr>
          <w:p w:rsidR="0033654D" w:rsidRPr="00A84DDB" w:rsidRDefault="0033654D" w:rsidP="00336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</w:tcPr>
          <w:p w:rsidR="0033654D" w:rsidRPr="00A84DDB" w:rsidRDefault="0033654D" w:rsidP="00336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Решение задач на применение первого признака подобия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подобия треугольников Тестирование по теме «Признаки подобия треугольников»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DD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 №3 «Признаки подобия треугольников»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418" w:type="dxa"/>
          </w:tcPr>
          <w:p w:rsidR="0033654D" w:rsidRPr="00A84DDB" w:rsidRDefault="009105DE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для углов 30</w:t>
            </w:r>
            <w:r w:rsidRPr="00A84DD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A84DDB">
              <w:rPr>
                <w:rFonts w:ascii="Times New Roman" w:hAnsi="Times New Roman"/>
                <w:sz w:val="24"/>
                <w:szCs w:val="24"/>
              </w:rPr>
              <w:t>, 45</w:t>
            </w:r>
            <w:r w:rsidRPr="00A84DD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A84DDB">
              <w:rPr>
                <w:rFonts w:ascii="Times New Roman" w:hAnsi="Times New Roman"/>
                <w:sz w:val="24"/>
                <w:szCs w:val="24"/>
              </w:rPr>
              <w:t xml:space="preserve"> и 60</w:t>
            </w:r>
            <w:r w:rsidRPr="00A84DD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rPr>
          <w:trHeight w:val="250"/>
        </w:trPr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DD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 №4 «Подобие треугольников»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418" w:type="dxa"/>
          </w:tcPr>
          <w:p w:rsidR="0033654D" w:rsidRPr="00A84DDB" w:rsidRDefault="009105DE" w:rsidP="00A84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Решение задач «Центральные и вписанные углы»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Серединный  перпендикуляр к отрезку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 xml:space="preserve">Вписанная окружность. 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 xml:space="preserve">Описанная окружность. 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 xml:space="preserve">Решение задач «Окружность». 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DD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 №  5 «Окружность»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A84DDB">
              <w:rPr>
                <w:rFonts w:ascii="Times New Roman" w:hAnsi="Times New Roman"/>
                <w:sz w:val="24"/>
                <w:szCs w:val="24"/>
              </w:rPr>
              <w:t xml:space="preserve"> Четырехугольники. Площади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84DDB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="00910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DDB">
              <w:rPr>
                <w:rFonts w:ascii="Times New Roman" w:hAnsi="Times New Roman"/>
                <w:sz w:val="24"/>
                <w:szCs w:val="24"/>
              </w:rPr>
              <w:t>Окружность. Построение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4D" w:rsidRPr="00A84DDB" w:rsidTr="0033654D">
        <w:tc>
          <w:tcPr>
            <w:tcW w:w="567" w:type="dxa"/>
          </w:tcPr>
          <w:p w:rsidR="0033654D" w:rsidRPr="00A84DDB" w:rsidRDefault="009105DE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4" w:type="dxa"/>
          </w:tcPr>
          <w:p w:rsidR="0033654D" w:rsidRPr="00A84DDB" w:rsidRDefault="0033654D" w:rsidP="00A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418" w:type="dxa"/>
          </w:tcPr>
          <w:p w:rsidR="0033654D" w:rsidRPr="00A84DDB" w:rsidRDefault="0033654D" w:rsidP="00A84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5248B" w:rsidRDefault="00E5248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Pr="00A84DDB" w:rsidRDefault="00A84DDB" w:rsidP="00A84D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84DDB" w:rsidRDefault="00A84DD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691E1E" w:rsidRDefault="00691E1E" w:rsidP="00691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691E1E" w:rsidRDefault="00691E1E" w:rsidP="00691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учебного курса «Геометрия» </w:t>
      </w:r>
    </w:p>
    <w:p w:rsidR="00691E1E" w:rsidRDefault="00691E1E" w:rsidP="0069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D33C06" w:rsidRDefault="00D33C06" w:rsidP="00D33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неделю: 2 часа</w:t>
      </w:r>
    </w:p>
    <w:p w:rsidR="00D33C06" w:rsidRPr="00D33C06" w:rsidRDefault="00D33C06" w:rsidP="00D33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год: 68 часов</w:t>
      </w:r>
    </w:p>
    <w:p w:rsidR="00E5248B" w:rsidRDefault="00E5248B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1418"/>
      </w:tblGrid>
      <w:tr w:rsidR="009105DE" w:rsidRPr="00BA1A77" w:rsidTr="009F7C75">
        <w:trPr>
          <w:trHeight w:val="461"/>
        </w:trPr>
        <w:tc>
          <w:tcPr>
            <w:tcW w:w="567" w:type="dxa"/>
            <w:vMerge w:val="restart"/>
            <w:shd w:val="clear" w:color="auto" w:fill="auto"/>
          </w:tcPr>
          <w:p w:rsidR="009105DE" w:rsidRPr="009F7C75" w:rsidRDefault="009105DE" w:rsidP="009F7C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C75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9F7C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9F7C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8364" w:type="dxa"/>
            <w:vMerge w:val="restart"/>
            <w:shd w:val="clear" w:color="auto" w:fill="auto"/>
          </w:tcPr>
          <w:p w:rsidR="009105DE" w:rsidRPr="009F7C75" w:rsidRDefault="009105DE" w:rsidP="009F7C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C7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05DE" w:rsidRPr="009F7C75" w:rsidRDefault="009105DE" w:rsidP="009F7C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C7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105DE" w:rsidRPr="00BA1A77" w:rsidTr="009F7C75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9105DE" w:rsidRPr="009F7C75" w:rsidRDefault="009105DE" w:rsidP="009F7C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/>
            <w:shd w:val="clear" w:color="auto" w:fill="auto"/>
          </w:tcPr>
          <w:p w:rsidR="009105DE" w:rsidRPr="009F7C75" w:rsidRDefault="009105DE" w:rsidP="009F7C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05DE" w:rsidRPr="009F7C75" w:rsidRDefault="009105DE" w:rsidP="009F7C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Понятие вектора, равенство векторов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Сумма двух векторов. Закон  сложения.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Уравнение окружности и уравнение прямой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C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по теме «Метод координат»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Синус, косинус, тангенс и котангенс углов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Теорема о площади прямоугольника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Теорема косинусов и синусов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треугольников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Скалярное произведение векторов. Свойства скалярного произведения векторов.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C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по теме «Соотношения между сторонами и углами треугольников. Скалярное произведение векторов.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 многоугольника и вписанная в правильный многоугольник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Длина окружности. Решение задач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Площадь круга. Решение задач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C7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теме: «Длина окружности. Площадь круга»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Анализ контрольной работы. Понятие движения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«Параллельный перенос. Поворот»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</w:t>
            </w:r>
            <w:r w:rsidR="009105DE" w:rsidRPr="009F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C7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 по теме «Движение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</w:t>
            </w:r>
            <w:r w:rsidR="009105DE" w:rsidRPr="009F7C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Предмет стереометрия. Многогранник. Призма. 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</w:t>
            </w:r>
            <w:r w:rsidR="009105DE" w:rsidRPr="009F7C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</w:t>
            </w:r>
            <w:r w:rsidR="009105DE" w:rsidRPr="009F7C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Объём тела. Свойства прямоугольного параллелепипеда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</w:t>
            </w:r>
            <w:r w:rsidR="009105DE" w:rsidRPr="009F7C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</w:t>
            </w:r>
            <w:r w:rsidR="009105DE" w:rsidRPr="009F7C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</w:t>
            </w:r>
            <w:r w:rsidR="009105DE" w:rsidRPr="009F7C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4</w:t>
            </w:r>
            <w:r w:rsidR="009105DE" w:rsidRPr="009F7C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Сфера и шар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</w:t>
            </w:r>
            <w:r w:rsidR="009105DE" w:rsidRPr="009F7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Повторение темы «Параллельные прямые»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Повторение т6емы «Треугольники»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Повторение темы «Окружность»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Повторение темы «Четырёхугольники»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Повторение темы «Векторы. Метод координат»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5DE" w:rsidRPr="00BA1A77" w:rsidTr="009F7C75">
        <w:tc>
          <w:tcPr>
            <w:tcW w:w="567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4" w:type="dxa"/>
            <w:shd w:val="clear" w:color="auto" w:fill="auto"/>
          </w:tcPr>
          <w:p w:rsidR="009105DE" w:rsidRPr="009F7C75" w:rsidRDefault="009105DE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18" w:type="dxa"/>
            <w:shd w:val="clear" w:color="auto" w:fill="auto"/>
          </w:tcPr>
          <w:p w:rsidR="009105DE" w:rsidRPr="009F7C75" w:rsidRDefault="00A34D5C" w:rsidP="009F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BA1A77" w:rsidRDefault="00BA1A77" w:rsidP="009105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A1A77" w:rsidSect="00FD5421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18" w:rsidRDefault="00137A18" w:rsidP="002668ED">
      <w:pPr>
        <w:spacing w:after="0" w:line="240" w:lineRule="auto"/>
      </w:pPr>
      <w:r>
        <w:separator/>
      </w:r>
    </w:p>
  </w:endnote>
  <w:endnote w:type="continuationSeparator" w:id="0">
    <w:p w:rsidR="00137A18" w:rsidRDefault="00137A18" w:rsidP="0026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4D" w:rsidRDefault="0033654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A0681">
      <w:rPr>
        <w:noProof/>
      </w:rPr>
      <w:t>1</w:t>
    </w:r>
    <w:r>
      <w:rPr>
        <w:noProof/>
      </w:rPr>
      <w:fldChar w:fldCharType="end"/>
    </w:r>
  </w:p>
  <w:p w:rsidR="0033654D" w:rsidRDefault="003365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18" w:rsidRDefault="00137A18" w:rsidP="002668ED">
      <w:pPr>
        <w:spacing w:after="0" w:line="240" w:lineRule="auto"/>
      </w:pPr>
      <w:r>
        <w:separator/>
      </w:r>
    </w:p>
  </w:footnote>
  <w:footnote w:type="continuationSeparator" w:id="0">
    <w:p w:rsidR="00137A18" w:rsidRDefault="00137A18" w:rsidP="0026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DAC"/>
    <w:multiLevelType w:val="hybridMultilevel"/>
    <w:tmpl w:val="88B4D6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FF37BE"/>
    <w:multiLevelType w:val="multilevel"/>
    <w:tmpl w:val="7FFA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DC5761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6D66"/>
    <w:multiLevelType w:val="multilevel"/>
    <w:tmpl w:val="879E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FA499D"/>
    <w:multiLevelType w:val="hybridMultilevel"/>
    <w:tmpl w:val="98C0A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D53B7"/>
    <w:multiLevelType w:val="multilevel"/>
    <w:tmpl w:val="C27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86A1A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14E32D6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9420B2"/>
    <w:multiLevelType w:val="multilevel"/>
    <w:tmpl w:val="F178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30E3746"/>
    <w:multiLevelType w:val="hybridMultilevel"/>
    <w:tmpl w:val="8EA4D378"/>
    <w:lvl w:ilvl="0" w:tplc="5E6E2C1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DF86054"/>
    <w:multiLevelType w:val="hybridMultilevel"/>
    <w:tmpl w:val="61EAD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059A3"/>
    <w:multiLevelType w:val="hybridMultilevel"/>
    <w:tmpl w:val="0D5010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38A12A4"/>
    <w:multiLevelType w:val="multilevel"/>
    <w:tmpl w:val="8690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8188D"/>
    <w:multiLevelType w:val="hybridMultilevel"/>
    <w:tmpl w:val="3BACB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B9E6221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8069A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6F854EA"/>
    <w:multiLevelType w:val="multilevel"/>
    <w:tmpl w:val="CFB0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28"/>
  </w:num>
  <w:num w:numId="4">
    <w:abstractNumId w:val="8"/>
  </w:num>
  <w:num w:numId="5">
    <w:abstractNumId w:val="1"/>
  </w:num>
  <w:num w:numId="6">
    <w:abstractNumId w:val="6"/>
  </w:num>
  <w:num w:numId="7">
    <w:abstractNumId w:val="17"/>
  </w:num>
  <w:num w:numId="8">
    <w:abstractNumId w:val="4"/>
  </w:num>
  <w:num w:numId="9">
    <w:abstractNumId w:val="26"/>
  </w:num>
  <w:num w:numId="10">
    <w:abstractNumId w:val="5"/>
  </w:num>
  <w:num w:numId="11">
    <w:abstractNumId w:val="15"/>
  </w:num>
  <w:num w:numId="12">
    <w:abstractNumId w:val="3"/>
  </w:num>
  <w:num w:numId="13">
    <w:abstractNumId w:val="10"/>
  </w:num>
  <w:num w:numId="14">
    <w:abstractNumId w:val="20"/>
  </w:num>
  <w:num w:numId="15">
    <w:abstractNumId w:val="22"/>
  </w:num>
  <w:num w:numId="16">
    <w:abstractNumId w:val="2"/>
  </w:num>
  <w:num w:numId="17">
    <w:abstractNumId w:val="23"/>
  </w:num>
  <w:num w:numId="18">
    <w:abstractNumId w:val="18"/>
  </w:num>
  <w:num w:numId="19">
    <w:abstractNumId w:val="12"/>
  </w:num>
  <w:num w:numId="20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5"/>
  </w:num>
  <w:num w:numId="26">
    <w:abstractNumId w:val="0"/>
  </w:num>
  <w:num w:numId="27">
    <w:abstractNumId w:val="9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545"/>
    <w:rsid w:val="00137A18"/>
    <w:rsid w:val="002037DB"/>
    <w:rsid w:val="00214C79"/>
    <w:rsid w:val="002312F1"/>
    <w:rsid w:val="002668ED"/>
    <w:rsid w:val="00272F3F"/>
    <w:rsid w:val="002971C7"/>
    <w:rsid w:val="002A0681"/>
    <w:rsid w:val="0033654D"/>
    <w:rsid w:val="003B19AC"/>
    <w:rsid w:val="003E15DD"/>
    <w:rsid w:val="0040490C"/>
    <w:rsid w:val="00421042"/>
    <w:rsid w:val="00426BE7"/>
    <w:rsid w:val="00443FD6"/>
    <w:rsid w:val="004654D1"/>
    <w:rsid w:val="004959DD"/>
    <w:rsid w:val="004A7D64"/>
    <w:rsid w:val="00566C8E"/>
    <w:rsid w:val="00597F8A"/>
    <w:rsid w:val="005A6DB8"/>
    <w:rsid w:val="005B3A39"/>
    <w:rsid w:val="006117A0"/>
    <w:rsid w:val="006317B4"/>
    <w:rsid w:val="00691E1E"/>
    <w:rsid w:val="006A17E3"/>
    <w:rsid w:val="00765F70"/>
    <w:rsid w:val="00777C13"/>
    <w:rsid w:val="007C1FE2"/>
    <w:rsid w:val="007F075F"/>
    <w:rsid w:val="0086382B"/>
    <w:rsid w:val="00881504"/>
    <w:rsid w:val="008A4EF6"/>
    <w:rsid w:val="008B5039"/>
    <w:rsid w:val="008B787B"/>
    <w:rsid w:val="008E6500"/>
    <w:rsid w:val="009105DE"/>
    <w:rsid w:val="009725CC"/>
    <w:rsid w:val="009F7C75"/>
    <w:rsid w:val="00A344A0"/>
    <w:rsid w:val="00A34D5C"/>
    <w:rsid w:val="00A54D0F"/>
    <w:rsid w:val="00A808C6"/>
    <w:rsid w:val="00A84DDB"/>
    <w:rsid w:val="00B105A8"/>
    <w:rsid w:val="00B805DC"/>
    <w:rsid w:val="00B87180"/>
    <w:rsid w:val="00BA1A77"/>
    <w:rsid w:val="00BE5545"/>
    <w:rsid w:val="00C31186"/>
    <w:rsid w:val="00D33C06"/>
    <w:rsid w:val="00D61225"/>
    <w:rsid w:val="00D71811"/>
    <w:rsid w:val="00D74137"/>
    <w:rsid w:val="00DC6B51"/>
    <w:rsid w:val="00DD4823"/>
    <w:rsid w:val="00E1698C"/>
    <w:rsid w:val="00E5248B"/>
    <w:rsid w:val="00F46556"/>
    <w:rsid w:val="00FD47E0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2BBD88-4304-428F-969C-F5197B07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0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482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A17E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D4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A17E3"/>
    <w:rPr>
      <w:rFonts w:ascii="Arial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uiPriority w:val="99"/>
    <w:rsid w:val="00D74137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D4823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</w:rPr>
  </w:style>
  <w:style w:type="paragraph" w:customStyle="1" w:styleId="a4">
    <w:name w:val="Стиль"/>
    <w:uiPriority w:val="99"/>
    <w:rsid w:val="00DD48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"/>
    <w:uiPriority w:val="99"/>
    <w:rsid w:val="00DD4823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DD482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DD482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DD4823"/>
    <w:rPr>
      <w:rFonts w:ascii="Tahoma" w:hAnsi="Tahoma" w:cs="Tahoma"/>
      <w:sz w:val="16"/>
      <w:szCs w:val="16"/>
      <w:lang w:eastAsia="ru-RU"/>
    </w:rPr>
  </w:style>
  <w:style w:type="paragraph" w:customStyle="1" w:styleId="NR">
    <w:name w:val="NR"/>
    <w:basedOn w:val="a"/>
    <w:uiPriority w:val="99"/>
    <w:rsid w:val="00DD48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8">
    <w:name w:val="No Spacing"/>
    <w:qFormat/>
    <w:rsid w:val="006A17E3"/>
    <w:rPr>
      <w:rFonts w:ascii="Times New Roman" w:eastAsia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6A1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6">
    <w:name w:val="c16"/>
    <w:uiPriority w:val="99"/>
    <w:rsid w:val="006A17E3"/>
    <w:rPr>
      <w:rFonts w:cs="Times New Roman"/>
    </w:rPr>
  </w:style>
  <w:style w:type="paragraph" w:customStyle="1" w:styleId="c0">
    <w:name w:val="c0"/>
    <w:basedOn w:val="a"/>
    <w:uiPriority w:val="99"/>
    <w:rsid w:val="006A1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6A1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26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2668ED"/>
    <w:rPr>
      <w:rFonts w:eastAsia="Times New Roman" w:cs="Times New Roman"/>
    </w:rPr>
  </w:style>
  <w:style w:type="paragraph" w:styleId="ac">
    <w:name w:val="footer"/>
    <w:basedOn w:val="a"/>
    <w:link w:val="ad"/>
    <w:uiPriority w:val="99"/>
    <w:rsid w:val="0026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2668E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чм</cp:lastModifiedBy>
  <cp:revision>29</cp:revision>
  <cp:lastPrinted>2019-01-10T16:05:00Z</cp:lastPrinted>
  <dcterms:created xsi:type="dcterms:W3CDTF">2017-02-24T19:00:00Z</dcterms:created>
  <dcterms:modified xsi:type="dcterms:W3CDTF">2020-04-22T18:34:00Z</dcterms:modified>
</cp:coreProperties>
</file>